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2B891" w14:textId="77777777" w:rsidR="00457C3D" w:rsidRPr="00E9557F" w:rsidRDefault="00E9557F" w:rsidP="00E9557F">
      <w:pPr>
        <w:jc w:val="center"/>
        <w:rPr>
          <w:rFonts w:ascii="Tahoma" w:hAnsi="Tahoma" w:cs="Tahoma"/>
          <w:b/>
        </w:rPr>
      </w:pPr>
      <w:bookmarkStart w:id="0" w:name="_GoBack"/>
      <w:bookmarkEnd w:id="0"/>
      <w:r w:rsidRPr="00E9557F">
        <w:rPr>
          <w:rFonts w:ascii="Tahoma" w:hAnsi="Tahoma" w:cs="Tahoma"/>
          <w:b/>
          <w:noProof/>
          <w:sz w:val="20"/>
          <w:szCs w:val="20"/>
        </w:rPr>
        <w:drawing>
          <wp:anchor distT="0" distB="0" distL="114300" distR="114300" simplePos="0" relativeHeight="251659264" behindDoc="0" locked="0" layoutInCell="1" allowOverlap="1" wp14:anchorId="47F837E9" wp14:editId="1885C1BC">
            <wp:simplePos x="0" y="0"/>
            <wp:positionH relativeFrom="margin">
              <wp:posOffset>-1371600</wp:posOffset>
            </wp:positionH>
            <wp:positionV relativeFrom="margin">
              <wp:posOffset>-914400</wp:posOffset>
            </wp:positionV>
            <wp:extent cx="7559675" cy="1980565"/>
            <wp:effectExtent l="0" t="0" r="952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350 MMF headerCol.jpg"/>
                    <pic:cNvPicPr/>
                  </pic:nvPicPr>
                  <pic:blipFill>
                    <a:blip r:embed="rId6">
                      <a:extLst>
                        <a:ext uri="{28A0092B-C50C-407E-A947-70E740481C1C}">
                          <a14:useLocalDpi xmlns:a14="http://schemas.microsoft.com/office/drawing/2010/main" val="0"/>
                        </a:ext>
                      </a:extLst>
                    </a:blip>
                    <a:stretch>
                      <a:fillRect/>
                    </a:stretch>
                  </pic:blipFill>
                  <pic:spPr>
                    <a:xfrm>
                      <a:off x="0" y="0"/>
                      <a:ext cx="7559675" cy="1980565"/>
                    </a:xfrm>
                    <a:prstGeom prst="rect">
                      <a:avLst/>
                    </a:prstGeom>
                  </pic:spPr>
                </pic:pic>
              </a:graphicData>
            </a:graphic>
          </wp:anchor>
        </w:drawing>
      </w:r>
      <w:r w:rsidRPr="00E9557F">
        <w:rPr>
          <w:rFonts w:ascii="Tahoma" w:hAnsi="Tahoma" w:cs="Tahoma"/>
          <w:b/>
        </w:rPr>
        <w:t>CODE OF CONDUCT</w:t>
      </w:r>
    </w:p>
    <w:p w14:paraId="148F50CA" w14:textId="77777777" w:rsidR="00E9557F" w:rsidRPr="00E9557F" w:rsidRDefault="00E9557F" w:rsidP="00E9557F">
      <w:pPr>
        <w:jc w:val="center"/>
        <w:rPr>
          <w:rFonts w:ascii="Tahoma" w:hAnsi="Tahoma" w:cs="Tahoma"/>
          <w:b/>
        </w:rPr>
      </w:pPr>
    </w:p>
    <w:p w14:paraId="591B177B" w14:textId="77777777" w:rsidR="00E9557F" w:rsidRPr="00E9557F" w:rsidRDefault="00E9557F" w:rsidP="00E9557F">
      <w:pPr>
        <w:rPr>
          <w:rFonts w:ascii="Tahoma" w:hAnsi="Tahoma" w:cs="Tahoma"/>
          <w:b/>
        </w:rPr>
      </w:pPr>
      <w:r w:rsidRPr="00E9557F">
        <w:rPr>
          <w:rFonts w:ascii="Tahoma" w:hAnsi="Tahoma" w:cs="Tahoma"/>
          <w:b/>
        </w:rPr>
        <w:t xml:space="preserve">1 </w:t>
      </w:r>
      <w:r>
        <w:rPr>
          <w:rFonts w:ascii="Tahoma" w:hAnsi="Tahoma" w:cs="Tahoma"/>
          <w:b/>
        </w:rPr>
        <w:tab/>
        <w:t>I</w:t>
      </w:r>
      <w:r w:rsidRPr="00E9557F">
        <w:rPr>
          <w:rFonts w:ascii="Tahoma" w:hAnsi="Tahoma" w:cs="Tahoma"/>
          <w:b/>
        </w:rPr>
        <w:t>ntroduction</w:t>
      </w:r>
    </w:p>
    <w:p w14:paraId="7F60C25A" w14:textId="77777777" w:rsidR="00E9557F" w:rsidRDefault="00E9557F" w:rsidP="00E9557F">
      <w:pPr>
        <w:rPr>
          <w:rFonts w:ascii="Tahoma" w:hAnsi="Tahoma" w:cs="Tahoma"/>
        </w:rPr>
      </w:pPr>
      <w:r>
        <w:rPr>
          <w:rFonts w:ascii="Tahoma" w:hAnsi="Tahoma" w:cs="Tahoma"/>
        </w:rPr>
        <w:t>This code has been drawn up to set standards of personal and professional conduct which will establish and sustain the highest reputation of the Manx Competitive Music, Speech and Dance Fest</w:t>
      </w:r>
      <w:r w:rsidR="0028799D">
        <w:rPr>
          <w:rFonts w:ascii="Tahoma" w:hAnsi="Tahoma" w:cs="Tahoma"/>
        </w:rPr>
        <w:t>ival (also known as ‘The Guild’).</w:t>
      </w:r>
      <w:r>
        <w:rPr>
          <w:rFonts w:ascii="Tahoma" w:hAnsi="Tahoma" w:cs="Tahoma"/>
        </w:rPr>
        <w:t xml:space="preserve"> </w:t>
      </w:r>
    </w:p>
    <w:p w14:paraId="3E0CF82C" w14:textId="77777777" w:rsidR="00E9557F" w:rsidRDefault="00E9557F" w:rsidP="00E9557F">
      <w:pPr>
        <w:rPr>
          <w:rFonts w:ascii="Tahoma" w:hAnsi="Tahoma" w:cs="Tahoma"/>
        </w:rPr>
      </w:pPr>
    </w:p>
    <w:p w14:paraId="12998508" w14:textId="77777777" w:rsidR="00E9557F" w:rsidRDefault="00E9557F" w:rsidP="00E9557F">
      <w:pPr>
        <w:rPr>
          <w:rFonts w:ascii="Tahoma" w:hAnsi="Tahoma" w:cs="Tahoma"/>
        </w:rPr>
      </w:pPr>
      <w:r>
        <w:rPr>
          <w:rFonts w:ascii="Tahoma" w:hAnsi="Tahoma" w:cs="Tahoma"/>
        </w:rPr>
        <w:t xml:space="preserve">It applies to all people involved with or representing the Guild and working to help achieve its aims. </w:t>
      </w:r>
    </w:p>
    <w:p w14:paraId="26913D9A" w14:textId="77777777" w:rsidR="00E9557F" w:rsidRDefault="00E9557F" w:rsidP="00E9557F">
      <w:pPr>
        <w:rPr>
          <w:rFonts w:ascii="Tahoma" w:hAnsi="Tahoma" w:cs="Tahoma"/>
        </w:rPr>
      </w:pPr>
    </w:p>
    <w:p w14:paraId="2CF5118A" w14:textId="77777777" w:rsidR="00E9557F" w:rsidRDefault="00E9557F" w:rsidP="00E9557F">
      <w:pPr>
        <w:rPr>
          <w:rFonts w:ascii="Tahoma" w:hAnsi="Tahoma" w:cs="Tahoma"/>
          <w:b/>
        </w:rPr>
      </w:pPr>
      <w:r>
        <w:rPr>
          <w:rFonts w:ascii="Tahoma" w:hAnsi="Tahoma" w:cs="Tahoma"/>
          <w:b/>
        </w:rPr>
        <w:t xml:space="preserve">2 </w:t>
      </w:r>
      <w:r>
        <w:rPr>
          <w:rFonts w:ascii="Tahoma" w:hAnsi="Tahoma" w:cs="Tahoma"/>
          <w:b/>
        </w:rPr>
        <w:tab/>
        <w:t>The Code of Conduct</w:t>
      </w:r>
    </w:p>
    <w:p w14:paraId="50AEB7BE" w14:textId="77777777" w:rsidR="00E9557F" w:rsidRDefault="00E9557F" w:rsidP="00E9557F">
      <w:pPr>
        <w:rPr>
          <w:rFonts w:ascii="Tahoma" w:hAnsi="Tahoma" w:cs="Tahoma"/>
          <w:b/>
        </w:rPr>
      </w:pPr>
    </w:p>
    <w:p w14:paraId="59CBE158" w14:textId="77777777" w:rsidR="006E5160" w:rsidRDefault="006E5160" w:rsidP="006E5160">
      <w:pPr>
        <w:ind w:left="426" w:hanging="426"/>
        <w:rPr>
          <w:rFonts w:ascii="Tahoma" w:hAnsi="Tahoma" w:cs="Tahoma"/>
        </w:rPr>
      </w:pPr>
      <w:r>
        <w:rPr>
          <w:rFonts w:ascii="Tahoma" w:hAnsi="Tahoma" w:cs="Tahoma"/>
        </w:rPr>
        <w:t xml:space="preserve">2.1 </w:t>
      </w:r>
      <w:r>
        <w:rPr>
          <w:rFonts w:ascii="Tahoma" w:hAnsi="Tahoma" w:cs="Tahoma"/>
        </w:rPr>
        <w:tab/>
      </w:r>
      <w:r>
        <w:rPr>
          <w:rFonts w:ascii="Tahoma" w:hAnsi="Tahoma" w:cs="Tahoma"/>
        </w:rPr>
        <w:tab/>
      </w:r>
      <w:r w:rsidR="00E9557F" w:rsidRPr="00E9557F">
        <w:rPr>
          <w:rFonts w:ascii="Tahoma" w:hAnsi="Tahoma" w:cs="Tahoma"/>
        </w:rPr>
        <w:t xml:space="preserve">We will deal fairly and honestly with our colleagues, partners, donors, sponsors, teachers, entrants, stewards, accompanists, adjudicators and the public at large. </w:t>
      </w:r>
    </w:p>
    <w:p w14:paraId="7D90C754" w14:textId="77777777" w:rsidR="006E5160" w:rsidRDefault="006E5160" w:rsidP="006E5160">
      <w:pPr>
        <w:ind w:left="426" w:hanging="426"/>
        <w:rPr>
          <w:rFonts w:ascii="Tahoma" w:hAnsi="Tahoma" w:cs="Tahoma"/>
        </w:rPr>
      </w:pPr>
    </w:p>
    <w:p w14:paraId="363BE3F7" w14:textId="77777777" w:rsidR="006E5160" w:rsidRDefault="006E5160" w:rsidP="006E5160">
      <w:pPr>
        <w:ind w:left="426" w:hanging="426"/>
        <w:rPr>
          <w:rFonts w:ascii="Tahoma" w:hAnsi="Tahoma" w:cs="Tahoma"/>
        </w:rPr>
      </w:pPr>
      <w:r>
        <w:rPr>
          <w:rFonts w:ascii="Tahoma" w:hAnsi="Tahoma" w:cs="Tahoma"/>
        </w:rPr>
        <w:t xml:space="preserve">2.2 </w:t>
      </w:r>
      <w:r>
        <w:rPr>
          <w:rFonts w:ascii="Tahoma" w:hAnsi="Tahoma" w:cs="Tahoma"/>
        </w:rPr>
        <w:tab/>
      </w:r>
      <w:r>
        <w:rPr>
          <w:rFonts w:ascii="Tahoma" w:hAnsi="Tahoma" w:cs="Tahoma"/>
        </w:rPr>
        <w:tab/>
      </w:r>
      <w:r w:rsidR="00E9557F">
        <w:rPr>
          <w:rFonts w:ascii="Tahoma" w:hAnsi="Tahoma" w:cs="Tahoma"/>
        </w:rPr>
        <w:t>We will be loyal to and positively promote the reputation, integrity and aims of the Manx Music Festival, avoiding an</w:t>
      </w:r>
      <w:r w:rsidR="0028799D">
        <w:rPr>
          <w:rFonts w:ascii="Tahoma" w:hAnsi="Tahoma" w:cs="Tahoma"/>
        </w:rPr>
        <w:t xml:space="preserve">y </w:t>
      </w:r>
      <w:proofErr w:type="gramStart"/>
      <w:r w:rsidR="0028799D">
        <w:rPr>
          <w:rFonts w:ascii="Tahoma" w:hAnsi="Tahoma" w:cs="Tahoma"/>
        </w:rPr>
        <w:t>act which</w:t>
      </w:r>
      <w:proofErr w:type="gramEnd"/>
      <w:r w:rsidR="0028799D">
        <w:rPr>
          <w:rFonts w:ascii="Tahoma" w:hAnsi="Tahoma" w:cs="Tahoma"/>
        </w:rPr>
        <w:t xml:space="preserve"> may bring the </w:t>
      </w:r>
      <w:proofErr w:type="spellStart"/>
      <w:r w:rsidR="0028799D">
        <w:rPr>
          <w:rFonts w:ascii="Tahoma" w:hAnsi="Tahoma" w:cs="Tahoma"/>
        </w:rPr>
        <w:t>organ</w:t>
      </w:r>
      <w:r w:rsidR="00E9557F">
        <w:rPr>
          <w:rFonts w:ascii="Tahoma" w:hAnsi="Tahoma" w:cs="Tahoma"/>
        </w:rPr>
        <w:t>isation</w:t>
      </w:r>
      <w:proofErr w:type="spellEnd"/>
      <w:r w:rsidR="00E9557F">
        <w:rPr>
          <w:rFonts w:ascii="Tahoma" w:hAnsi="Tahoma" w:cs="Tahoma"/>
        </w:rPr>
        <w:t xml:space="preserve"> into disrepute.</w:t>
      </w:r>
    </w:p>
    <w:p w14:paraId="32A55DB6" w14:textId="77777777" w:rsidR="006E5160" w:rsidRDefault="006E5160" w:rsidP="006E5160">
      <w:pPr>
        <w:ind w:left="426" w:hanging="426"/>
        <w:rPr>
          <w:rFonts w:ascii="Tahoma" w:hAnsi="Tahoma" w:cs="Tahoma"/>
        </w:rPr>
      </w:pPr>
    </w:p>
    <w:p w14:paraId="0D08E6F0" w14:textId="77777777" w:rsidR="006E5160" w:rsidRDefault="006E5160" w:rsidP="006E5160">
      <w:pPr>
        <w:ind w:left="426" w:hanging="426"/>
        <w:rPr>
          <w:rFonts w:ascii="Tahoma" w:hAnsi="Tahoma" w:cs="Tahoma"/>
        </w:rPr>
      </w:pPr>
      <w:r>
        <w:rPr>
          <w:rFonts w:ascii="Tahoma" w:hAnsi="Tahoma" w:cs="Tahoma"/>
        </w:rPr>
        <w:t xml:space="preserve">2.3 </w:t>
      </w:r>
      <w:r>
        <w:rPr>
          <w:rFonts w:ascii="Tahoma" w:hAnsi="Tahoma" w:cs="Tahoma"/>
        </w:rPr>
        <w:tab/>
      </w:r>
      <w:r>
        <w:rPr>
          <w:rFonts w:ascii="Tahoma" w:hAnsi="Tahoma" w:cs="Tahoma"/>
        </w:rPr>
        <w:tab/>
      </w:r>
      <w:r w:rsidR="00E9557F">
        <w:rPr>
          <w:rFonts w:ascii="Tahoma" w:hAnsi="Tahoma" w:cs="Tahoma"/>
        </w:rPr>
        <w:t>We will speak supportively of decisions made through the fair and proper processes o</w:t>
      </w:r>
      <w:r w:rsidR="0028799D">
        <w:rPr>
          <w:rFonts w:ascii="Tahoma" w:hAnsi="Tahoma" w:cs="Tahoma"/>
        </w:rPr>
        <w:t xml:space="preserve">f decision-making in the </w:t>
      </w:r>
      <w:proofErr w:type="spellStart"/>
      <w:r w:rsidR="0028799D">
        <w:rPr>
          <w:rFonts w:ascii="Tahoma" w:hAnsi="Tahoma" w:cs="Tahoma"/>
        </w:rPr>
        <w:t>organis</w:t>
      </w:r>
      <w:r w:rsidR="00E9557F">
        <w:rPr>
          <w:rFonts w:ascii="Tahoma" w:hAnsi="Tahoma" w:cs="Tahoma"/>
        </w:rPr>
        <w:t>ation</w:t>
      </w:r>
      <w:proofErr w:type="spellEnd"/>
      <w:r w:rsidR="00E9557F">
        <w:rPr>
          <w:rFonts w:ascii="Tahoma" w:hAnsi="Tahoma" w:cs="Tahoma"/>
        </w:rPr>
        <w:t xml:space="preserve">. </w:t>
      </w:r>
    </w:p>
    <w:p w14:paraId="2990342B" w14:textId="77777777" w:rsidR="006E5160" w:rsidRDefault="006E5160" w:rsidP="006E5160">
      <w:pPr>
        <w:ind w:left="426" w:hanging="426"/>
        <w:rPr>
          <w:rFonts w:ascii="Tahoma" w:hAnsi="Tahoma" w:cs="Tahoma"/>
        </w:rPr>
      </w:pPr>
    </w:p>
    <w:p w14:paraId="1C2E2B31" w14:textId="77777777" w:rsidR="006E5160" w:rsidRDefault="006E5160" w:rsidP="006E5160">
      <w:pPr>
        <w:ind w:left="426" w:hanging="426"/>
        <w:rPr>
          <w:rFonts w:ascii="Tahoma" w:hAnsi="Tahoma" w:cs="Tahoma"/>
        </w:rPr>
      </w:pPr>
      <w:r>
        <w:rPr>
          <w:rFonts w:ascii="Tahoma" w:hAnsi="Tahoma" w:cs="Tahoma"/>
        </w:rPr>
        <w:t xml:space="preserve">2.4 </w:t>
      </w:r>
      <w:r>
        <w:rPr>
          <w:rFonts w:ascii="Tahoma" w:hAnsi="Tahoma" w:cs="Tahoma"/>
        </w:rPr>
        <w:tab/>
      </w:r>
      <w:r>
        <w:rPr>
          <w:rFonts w:ascii="Tahoma" w:hAnsi="Tahoma" w:cs="Tahoma"/>
        </w:rPr>
        <w:tab/>
      </w:r>
      <w:r w:rsidR="00E9557F">
        <w:rPr>
          <w:rFonts w:ascii="Tahoma" w:hAnsi="Tahoma" w:cs="Tahoma"/>
        </w:rPr>
        <w:t>We will act on decisions taken and respond diligently to requests for information.</w:t>
      </w:r>
      <w:r>
        <w:rPr>
          <w:rFonts w:ascii="Tahoma" w:hAnsi="Tahoma" w:cs="Tahoma"/>
        </w:rPr>
        <w:t xml:space="preserve"> </w:t>
      </w:r>
    </w:p>
    <w:p w14:paraId="323BBAE9" w14:textId="77777777" w:rsidR="006E5160" w:rsidRDefault="006E5160" w:rsidP="006E5160">
      <w:pPr>
        <w:ind w:left="426" w:hanging="426"/>
        <w:rPr>
          <w:rFonts w:ascii="Tahoma" w:hAnsi="Tahoma" w:cs="Tahoma"/>
        </w:rPr>
      </w:pPr>
    </w:p>
    <w:p w14:paraId="387E5AC1" w14:textId="77777777" w:rsidR="006E5160" w:rsidRDefault="006E5160" w:rsidP="006E5160">
      <w:pPr>
        <w:ind w:left="426" w:hanging="426"/>
        <w:rPr>
          <w:rFonts w:ascii="Tahoma" w:hAnsi="Tahoma" w:cs="Tahoma"/>
        </w:rPr>
      </w:pPr>
      <w:r>
        <w:rPr>
          <w:rFonts w:ascii="Tahoma" w:hAnsi="Tahoma" w:cs="Tahoma"/>
        </w:rPr>
        <w:t>2.5</w:t>
      </w:r>
      <w:r>
        <w:rPr>
          <w:rFonts w:ascii="Tahoma" w:hAnsi="Tahoma" w:cs="Tahoma"/>
        </w:rPr>
        <w:tab/>
      </w:r>
      <w:r>
        <w:rPr>
          <w:rFonts w:ascii="Tahoma" w:hAnsi="Tahoma" w:cs="Tahoma"/>
        </w:rPr>
        <w:tab/>
      </w:r>
      <w:r w:rsidR="00E9557F">
        <w:rPr>
          <w:rFonts w:ascii="Tahoma" w:hAnsi="Tahoma" w:cs="Tahoma"/>
        </w:rPr>
        <w:t>We will act within the law and within any relevant statutory and regulatory codes.</w:t>
      </w:r>
    </w:p>
    <w:p w14:paraId="626C7D58" w14:textId="77777777" w:rsidR="006E5160" w:rsidRDefault="006E5160" w:rsidP="006E5160">
      <w:pPr>
        <w:ind w:left="426" w:hanging="426"/>
        <w:rPr>
          <w:rFonts w:ascii="Tahoma" w:hAnsi="Tahoma" w:cs="Tahoma"/>
        </w:rPr>
      </w:pPr>
    </w:p>
    <w:p w14:paraId="771193FF" w14:textId="77777777" w:rsidR="006E5160" w:rsidRDefault="006E5160" w:rsidP="006E5160">
      <w:pPr>
        <w:ind w:left="426" w:hanging="426"/>
        <w:rPr>
          <w:rFonts w:ascii="Tahoma" w:hAnsi="Tahoma" w:cs="Tahoma"/>
        </w:rPr>
      </w:pPr>
      <w:r>
        <w:rPr>
          <w:rFonts w:ascii="Tahoma" w:hAnsi="Tahoma" w:cs="Tahoma"/>
        </w:rPr>
        <w:t xml:space="preserve">2.6 </w:t>
      </w:r>
      <w:r>
        <w:rPr>
          <w:rFonts w:ascii="Tahoma" w:hAnsi="Tahoma" w:cs="Tahoma"/>
        </w:rPr>
        <w:tab/>
      </w:r>
      <w:r>
        <w:rPr>
          <w:rFonts w:ascii="Tahoma" w:hAnsi="Tahoma" w:cs="Tahoma"/>
        </w:rPr>
        <w:tab/>
      </w:r>
      <w:r w:rsidR="00E9557F">
        <w:rPr>
          <w:rFonts w:ascii="Tahoma" w:hAnsi="Tahoma" w:cs="Tahoma"/>
        </w:rPr>
        <w:t>We will act in accordance with the polici</w:t>
      </w:r>
      <w:r w:rsidR="0028799D">
        <w:rPr>
          <w:rFonts w:ascii="Tahoma" w:hAnsi="Tahoma" w:cs="Tahoma"/>
        </w:rPr>
        <w:t xml:space="preserve">es and procedures of the </w:t>
      </w:r>
      <w:proofErr w:type="spellStart"/>
      <w:r w:rsidR="0028799D">
        <w:rPr>
          <w:rFonts w:ascii="Tahoma" w:hAnsi="Tahoma" w:cs="Tahoma"/>
        </w:rPr>
        <w:t>organis</w:t>
      </w:r>
      <w:r w:rsidR="00E9557F">
        <w:rPr>
          <w:rFonts w:ascii="Tahoma" w:hAnsi="Tahoma" w:cs="Tahoma"/>
        </w:rPr>
        <w:t>ation</w:t>
      </w:r>
      <w:proofErr w:type="spellEnd"/>
      <w:r w:rsidR="00E9557F">
        <w:rPr>
          <w:rFonts w:ascii="Tahoma" w:hAnsi="Tahoma" w:cs="Tahoma"/>
        </w:rPr>
        <w:t xml:space="preserve"> including our Child Protection Policy. </w:t>
      </w:r>
    </w:p>
    <w:p w14:paraId="7867A794" w14:textId="77777777" w:rsidR="006E5160" w:rsidRDefault="006E5160" w:rsidP="006E5160">
      <w:pPr>
        <w:ind w:left="426" w:hanging="426"/>
        <w:rPr>
          <w:rFonts w:ascii="Tahoma" w:hAnsi="Tahoma" w:cs="Tahoma"/>
        </w:rPr>
      </w:pPr>
    </w:p>
    <w:p w14:paraId="3B94C20A" w14:textId="77777777" w:rsidR="006E5160" w:rsidRDefault="006E5160" w:rsidP="006E5160">
      <w:pPr>
        <w:ind w:left="426" w:hanging="426"/>
        <w:rPr>
          <w:rFonts w:ascii="Tahoma" w:hAnsi="Tahoma" w:cs="Tahoma"/>
        </w:rPr>
      </w:pPr>
      <w:r>
        <w:rPr>
          <w:rFonts w:ascii="Tahoma" w:hAnsi="Tahoma" w:cs="Tahoma"/>
        </w:rPr>
        <w:t>2.7</w:t>
      </w:r>
      <w:r>
        <w:rPr>
          <w:rFonts w:ascii="Tahoma" w:hAnsi="Tahoma" w:cs="Tahoma"/>
        </w:rPr>
        <w:tab/>
      </w:r>
      <w:r>
        <w:rPr>
          <w:rFonts w:ascii="Tahoma" w:hAnsi="Tahoma" w:cs="Tahoma"/>
        </w:rPr>
        <w:tab/>
      </w:r>
      <w:r w:rsidR="00E9557F">
        <w:rPr>
          <w:rFonts w:ascii="Tahoma" w:hAnsi="Tahoma" w:cs="Tahoma"/>
        </w:rPr>
        <w:t xml:space="preserve">We will declare any personal </w:t>
      </w:r>
      <w:proofErr w:type="gramStart"/>
      <w:r w:rsidR="00E9557F">
        <w:rPr>
          <w:rFonts w:ascii="Tahoma" w:hAnsi="Tahoma" w:cs="Tahoma"/>
        </w:rPr>
        <w:t>interest which</w:t>
      </w:r>
      <w:proofErr w:type="gramEnd"/>
      <w:r w:rsidR="00E9557F">
        <w:rPr>
          <w:rFonts w:ascii="Tahoma" w:hAnsi="Tahoma" w:cs="Tahoma"/>
        </w:rPr>
        <w:t xml:space="preserve"> might conflict with or be seen by others to affect our ability to perform our</w:t>
      </w:r>
      <w:r>
        <w:rPr>
          <w:rFonts w:ascii="Tahoma" w:hAnsi="Tahoma" w:cs="Tahoma"/>
        </w:rPr>
        <w:t xml:space="preserve"> duties fairly and impartially.</w:t>
      </w:r>
    </w:p>
    <w:p w14:paraId="54E4DB6A" w14:textId="77777777" w:rsidR="006E5160" w:rsidRDefault="006E5160" w:rsidP="006E5160">
      <w:pPr>
        <w:ind w:left="426" w:hanging="426"/>
        <w:rPr>
          <w:rFonts w:ascii="Tahoma" w:hAnsi="Tahoma" w:cs="Tahoma"/>
        </w:rPr>
      </w:pPr>
    </w:p>
    <w:p w14:paraId="6AC24CEB" w14:textId="77777777" w:rsidR="006E5160" w:rsidRDefault="006E5160" w:rsidP="006E5160">
      <w:pPr>
        <w:ind w:left="426" w:hanging="426"/>
        <w:rPr>
          <w:rFonts w:ascii="Tahoma" w:hAnsi="Tahoma" w:cs="Tahoma"/>
        </w:rPr>
      </w:pPr>
      <w:r>
        <w:rPr>
          <w:rFonts w:ascii="Tahoma" w:hAnsi="Tahoma" w:cs="Tahoma"/>
        </w:rPr>
        <w:t xml:space="preserve">2.8 </w:t>
      </w:r>
      <w:r>
        <w:rPr>
          <w:rFonts w:ascii="Tahoma" w:hAnsi="Tahoma" w:cs="Tahoma"/>
        </w:rPr>
        <w:tab/>
      </w:r>
      <w:r>
        <w:rPr>
          <w:rFonts w:ascii="Tahoma" w:hAnsi="Tahoma" w:cs="Tahoma"/>
        </w:rPr>
        <w:tab/>
      </w:r>
      <w:r w:rsidR="00E9557F">
        <w:rPr>
          <w:rFonts w:ascii="Tahoma" w:hAnsi="Tahoma" w:cs="Tahoma"/>
        </w:rPr>
        <w:t>We will not accept any gift or money (other than a small token), which has been pro</w:t>
      </w:r>
      <w:r w:rsidR="0028799D">
        <w:rPr>
          <w:rFonts w:ascii="Tahoma" w:hAnsi="Tahoma" w:cs="Tahoma"/>
        </w:rPr>
        <w:t>ffe</w:t>
      </w:r>
      <w:r w:rsidR="00E9557F">
        <w:rPr>
          <w:rFonts w:ascii="Tahoma" w:hAnsi="Tahoma" w:cs="Tahoma"/>
        </w:rPr>
        <w:t xml:space="preserve">red as a result of our positions in the Festival unless they are donations to the </w:t>
      </w:r>
      <w:proofErr w:type="spellStart"/>
      <w:r w:rsidR="0028799D">
        <w:rPr>
          <w:rFonts w:ascii="Tahoma" w:hAnsi="Tahoma" w:cs="Tahoma"/>
        </w:rPr>
        <w:t>organis</w:t>
      </w:r>
      <w:r w:rsidR="00E9557F">
        <w:rPr>
          <w:rFonts w:ascii="Tahoma" w:hAnsi="Tahoma" w:cs="Tahoma"/>
        </w:rPr>
        <w:t>ation</w:t>
      </w:r>
      <w:proofErr w:type="spellEnd"/>
      <w:r w:rsidR="00E9557F">
        <w:rPr>
          <w:rFonts w:ascii="Tahoma" w:hAnsi="Tahoma" w:cs="Tahoma"/>
        </w:rPr>
        <w:t>. We will not knowingly enter into financial transactions or be a signatory o</w:t>
      </w:r>
      <w:r w:rsidR="0028799D">
        <w:rPr>
          <w:rFonts w:ascii="Tahoma" w:hAnsi="Tahoma" w:cs="Tahoma"/>
        </w:rPr>
        <w:t>r beneficiary of any document (i</w:t>
      </w:r>
      <w:r w:rsidR="00E9557F">
        <w:rPr>
          <w:rFonts w:ascii="Tahoma" w:hAnsi="Tahoma" w:cs="Tahoma"/>
        </w:rPr>
        <w:t xml:space="preserve">ncluding </w:t>
      </w:r>
      <w:proofErr w:type="spellStart"/>
      <w:r w:rsidR="00E9557F">
        <w:rPr>
          <w:rFonts w:ascii="Tahoma" w:hAnsi="Tahoma" w:cs="Tahoma"/>
        </w:rPr>
        <w:t>cheques</w:t>
      </w:r>
      <w:proofErr w:type="spellEnd"/>
      <w:r w:rsidR="00E9557F">
        <w:rPr>
          <w:rFonts w:ascii="Tahoma" w:hAnsi="Tahoma" w:cs="Tahoma"/>
        </w:rPr>
        <w:t xml:space="preserve">) unless </w:t>
      </w:r>
      <w:proofErr w:type="spellStart"/>
      <w:r w:rsidR="0028799D">
        <w:rPr>
          <w:rFonts w:ascii="Tahoma" w:hAnsi="Tahoma" w:cs="Tahoma"/>
        </w:rPr>
        <w:t>authoris</w:t>
      </w:r>
      <w:r w:rsidR="00E9557F">
        <w:rPr>
          <w:rFonts w:ascii="Tahoma" w:hAnsi="Tahoma" w:cs="Tahoma"/>
        </w:rPr>
        <w:t>ed</w:t>
      </w:r>
      <w:proofErr w:type="spellEnd"/>
      <w:r w:rsidR="00E9557F">
        <w:rPr>
          <w:rFonts w:ascii="Tahoma" w:hAnsi="Tahoma" w:cs="Tahoma"/>
        </w:rPr>
        <w:t xml:space="preserve"> to do so. </w:t>
      </w:r>
    </w:p>
    <w:p w14:paraId="3B0DC44A" w14:textId="77777777" w:rsidR="006E5160" w:rsidRDefault="006E5160" w:rsidP="006E5160">
      <w:pPr>
        <w:ind w:left="426" w:hanging="426"/>
        <w:rPr>
          <w:rFonts w:ascii="Tahoma" w:hAnsi="Tahoma" w:cs="Tahoma"/>
        </w:rPr>
      </w:pPr>
    </w:p>
    <w:p w14:paraId="1A301A76" w14:textId="77777777" w:rsidR="006E5160" w:rsidRDefault="006E5160" w:rsidP="006E5160">
      <w:pPr>
        <w:ind w:left="426" w:hanging="426"/>
        <w:rPr>
          <w:rFonts w:ascii="Tahoma" w:hAnsi="Tahoma" w:cs="Tahoma"/>
        </w:rPr>
      </w:pPr>
      <w:r>
        <w:rPr>
          <w:rFonts w:ascii="Tahoma" w:hAnsi="Tahoma" w:cs="Tahoma"/>
        </w:rPr>
        <w:lastRenderedPageBreak/>
        <w:t>2.9</w:t>
      </w:r>
      <w:r>
        <w:rPr>
          <w:rFonts w:ascii="Tahoma" w:hAnsi="Tahoma" w:cs="Tahoma"/>
        </w:rPr>
        <w:tab/>
      </w:r>
      <w:r>
        <w:rPr>
          <w:rFonts w:ascii="Tahoma" w:hAnsi="Tahoma" w:cs="Tahoma"/>
        </w:rPr>
        <w:tab/>
      </w:r>
      <w:r w:rsidR="00E9557F">
        <w:rPr>
          <w:rFonts w:ascii="Tahoma" w:hAnsi="Tahoma" w:cs="Tahoma"/>
        </w:rPr>
        <w:t xml:space="preserve">We will treat all information relating to the </w:t>
      </w:r>
      <w:proofErr w:type="spellStart"/>
      <w:r w:rsidR="00E9557F">
        <w:rPr>
          <w:rFonts w:ascii="Tahoma" w:hAnsi="Tahoma" w:cs="Tahoma"/>
        </w:rPr>
        <w:t>organisation</w:t>
      </w:r>
      <w:proofErr w:type="spellEnd"/>
      <w:r w:rsidR="00E9557F">
        <w:rPr>
          <w:rFonts w:ascii="Tahoma" w:hAnsi="Tahoma" w:cs="Tahoma"/>
        </w:rPr>
        <w:t xml:space="preserve"> and its commercial interests as strictly private and confidential. </w:t>
      </w:r>
    </w:p>
    <w:p w14:paraId="4273D099" w14:textId="77777777" w:rsidR="006E5160" w:rsidRDefault="006E5160" w:rsidP="006E5160">
      <w:pPr>
        <w:ind w:left="426" w:hanging="426"/>
        <w:rPr>
          <w:rFonts w:ascii="Tahoma" w:hAnsi="Tahoma" w:cs="Tahoma"/>
        </w:rPr>
      </w:pPr>
    </w:p>
    <w:p w14:paraId="70164C1B" w14:textId="77777777" w:rsidR="006E5160" w:rsidRDefault="006E5160" w:rsidP="006E5160">
      <w:pPr>
        <w:ind w:left="426" w:hanging="426"/>
        <w:rPr>
          <w:rFonts w:ascii="Tahoma" w:hAnsi="Tahoma" w:cs="Tahoma"/>
        </w:rPr>
      </w:pPr>
      <w:r>
        <w:rPr>
          <w:rFonts w:ascii="Tahoma" w:hAnsi="Tahoma" w:cs="Tahoma"/>
        </w:rPr>
        <w:t>2.10</w:t>
      </w:r>
      <w:r>
        <w:rPr>
          <w:rFonts w:ascii="Tahoma" w:hAnsi="Tahoma" w:cs="Tahoma"/>
        </w:rPr>
        <w:tab/>
      </w:r>
      <w:r w:rsidR="00E9557F">
        <w:rPr>
          <w:rFonts w:ascii="Tahoma" w:hAnsi="Tahoma" w:cs="Tahoma"/>
        </w:rPr>
        <w:t xml:space="preserve">We will ensure that all relevant health and safety rules are adopted and will take reasonable care to ensure health and safety. </w:t>
      </w:r>
    </w:p>
    <w:p w14:paraId="22728F70" w14:textId="77777777" w:rsidR="006E5160" w:rsidRDefault="006E5160" w:rsidP="006E5160">
      <w:pPr>
        <w:ind w:left="426" w:hanging="426"/>
        <w:rPr>
          <w:rFonts w:ascii="Tahoma" w:hAnsi="Tahoma" w:cs="Tahoma"/>
        </w:rPr>
      </w:pPr>
    </w:p>
    <w:p w14:paraId="1FF57742" w14:textId="77777777" w:rsidR="006E5160" w:rsidRDefault="006E5160" w:rsidP="006E5160">
      <w:pPr>
        <w:ind w:left="426" w:hanging="426"/>
        <w:rPr>
          <w:rFonts w:ascii="Tahoma" w:hAnsi="Tahoma" w:cs="Tahoma"/>
        </w:rPr>
      </w:pPr>
      <w:r>
        <w:rPr>
          <w:rFonts w:ascii="Tahoma" w:hAnsi="Tahoma" w:cs="Tahoma"/>
        </w:rPr>
        <w:t>2.11</w:t>
      </w:r>
      <w:r>
        <w:rPr>
          <w:rFonts w:ascii="Tahoma" w:hAnsi="Tahoma" w:cs="Tahoma"/>
        </w:rPr>
        <w:tab/>
      </w:r>
      <w:r w:rsidR="00E9557F">
        <w:rPr>
          <w:rFonts w:ascii="Tahoma" w:hAnsi="Tahoma" w:cs="Tahoma"/>
        </w:rPr>
        <w:t xml:space="preserve">We are committed to the principle of equal opportunity regardless of race, gender, marital status, sexual preference, age, ethnic origin, disability or religion, both in the provision of our services and in employment practices. </w:t>
      </w:r>
    </w:p>
    <w:p w14:paraId="26ECE1F7" w14:textId="77777777" w:rsidR="006E5160" w:rsidRDefault="006E5160" w:rsidP="006E5160">
      <w:pPr>
        <w:ind w:left="426" w:hanging="426"/>
        <w:rPr>
          <w:rFonts w:ascii="Tahoma" w:hAnsi="Tahoma" w:cs="Tahoma"/>
        </w:rPr>
      </w:pPr>
    </w:p>
    <w:p w14:paraId="68A5830A" w14:textId="77777777" w:rsidR="006E5160" w:rsidRDefault="006E5160" w:rsidP="006E5160">
      <w:pPr>
        <w:ind w:left="426" w:hanging="426"/>
        <w:rPr>
          <w:rFonts w:ascii="Tahoma" w:hAnsi="Tahoma" w:cs="Tahoma"/>
        </w:rPr>
      </w:pPr>
      <w:r>
        <w:rPr>
          <w:rFonts w:ascii="Tahoma" w:hAnsi="Tahoma" w:cs="Tahoma"/>
        </w:rPr>
        <w:t>2.12</w:t>
      </w:r>
      <w:r>
        <w:rPr>
          <w:rFonts w:ascii="Tahoma" w:hAnsi="Tahoma" w:cs="Tahoma"/>
        </w:rPr>
        <w:tab/>
      </w:r>
      <w:r w:rsidR="00E9557F">
        <w:rPr>
          <w:rFonts w:ascii="Tahoma" w:hAnsi="Tahoma" w:cs="Tahoma"/>
        </w:rPr>
        <w:t xml:space="preserve">We will perform our duties as agreed by the Executive Committee, undertaking such training as may be required. </w:t>
      </w:r>
    </w:p>
    <w:p w14:paraId="30A10D52" w14:textId="77777777" w:rsidR="006E5160" w:rsidRDefault="006E5160" w:rsidP="006E5160">
      <w:pPr>
        <w:ind w:left="426" w:hanging="426"/>
        <w:rPr>
          <w:rFonts w:ascii="Tahoma" w:hAnsi="Tahoma" w:cs="Tahoma"/>
        </w:rPr>
      </w:pPr>
    </w:p>
    <w:p w14:paraId="2D88D1D7" w14:textId="77777777" w:rsidR="006E5160" w:rsidRDefault="006E5160" w:rsidP="006E5160">
      <w:pPr>
        <w:ind w:left="426" w:hanging="426"/>
        <w:rPr>
          <w:rFonts w:ascii="Tahoma" w:hAnsi="Tahoma" w:cs="Tahoma"/>
        </w:rPr>
      </w:pPr>
      <w:r>
        <w:rPr>
          <w:rFonts w:ascii="Tahoma" w:hAnsi="Tahoma" w:cs="Tahoma"/>
        </w:rPr>
        <w:t>2.13</w:t>
      </w:r>
      <w:r>
        <w:rPr>
          <w:rFonts w:ascii="Tahoma" w:hAnsi="Tahoma" w:cs="Tahoma"/>
        </w:rPr>
        <w:tab/>
      </w:r>
      <w:r w:rsidR="00E9557F">
        <w:rPr>
          <w:rFonts w:ascii="Tahoma" w:hAnsi="Tahoma" w:cs="Tahoma"/>
        </w:rPr>
        <w:t xml:space="preserve">We will not undertake any task or duty we do not feel confident to perform. </w:t>
      </w:r>
    </w:p>
    <w:p w14:paraId="74E6F0C8" w14:textId="77777777" w:rsidR="006E5160" w:rsidRDefault="006E5160" w:rsidP="006E5160">
      <w:pPr>
        <w:ind w:left="426" w:hanging="426"/>
        <w:rPr>
          <w:rFonts w:ascii="Tahoma" w:hAnsi="Tahoma" w:cs="Tahoma"/>
        </w:rPr>
      </w:pPr>
    </w:p>
    <w:p w14:paraId="5AB01407" w14:textId="77777777" w:rsidR="00E9557F" w:rsidRDefault="006E5160" w:rsidP="006E5160">
      <w:pPr>
        <w:ind w:left="426" w:hanging="426"/>
        <w:rPr>
          <w:rFonts w:ascii="Tahoma" w:hAnsi="Tahoma" w:cs="Tahoma"/>
        </w:rPr>
      </w:pPr>
      <w:r>
        <w:rPr>
          <w:rFonts w:ascii="Tahoma" w:hAnsi="Tahoma" w:cs="Tahoma"/>
        </w:rPr>
        <w:t>2.14</w:t>
      </w:r>
      <w:r>
        <w:rPr>
          <w:rFonts w:ascii="Tahoma" w:hAnsi="Tahoma" w:cs="Tahoma"/>
        </w:rPr>
        <w:tab/>
      </w:r>
      <w:r w:rsidR="00E9557F">
        <w:rPr>
          <w:rFonts w:ascii="Tahoma" w:hAnsi="Tahoma" w:cs="Tahoma"/>
        </w:rPr>
        <w:t xml:space="preserve">We are aware that any conduct </w:t>
      </w:r>
      <w:r w:rsidR="0028799D">
        <w:rPr>
          <w:rFonts w:ascii="Tahoma" w:hAnsi="Tahoma" w:cs="Tahoma"/>
        </w:rPr>
        <w:t xml:space="preserve">contrary to the code of conduct will be dealt with in accordance with the Company’s Article of Association. </w:t>
      </w:r>
    </w:p>
    <w:p w14:paraId="2FFD359F" w14:textId="77777777" w:rsidR="0028799D" w:rsidRDefault="0028799D" w:rsidP="00E9557F">
      <w:pPr>
        <w:rPr>
          <w:rFonts w:ascii="Tahoma" w:hAnsi="Tahoma" w:cs="Tahoma"/>
        </w:rPr>
      </w:pPr>
    </w:p>
    <w:p w14:paraId="1FFEEFE0" w14:textId="77777777" w:rsidR="0028799D" w:rsidRDefault="0028799D" w:rsidP="00E9557F">
      <w:pPr>
        <w:rPr>
          <w:rFonts w:ascii="Tahoma" w:hAnsi="Tahoma" w:cs="Tahoma"/>
        </w:rPr>
      </w:pPr>
    </w:p>
    <w:p w14:paraId="1245396C" w14:textId="77777777" w:rsidR="0028799D" w:rsidRDefault="0028799D" w:rsidP="00E9557F">
      <w:pPr>
        <w:rPr>
          <w:rFonts w:ascii="Tahoma" w:hAnsi="Tahoma" w:cs="Tahoma"/>
        </w:rPr>
      </w:pPr>
    </w:p>
    <w:p w14:paraId="04B89DEF" w14:textId="77777777" w:rsidR="0028799D" w:rsidRDefault="0028799D" w:rsidP="00E9557F">
      <w:pPr>
        <w:rPr>
          <w:rFonts w:ascii="Tahoma" w:hAnsi="Tahoma" w:cs="Tahoma"/>
        </w:rPr>
      </w:pPr>
    </w:p>
    <w:p w14:paraId="398F880E" w14:textId="77777777" w:rsidR="0028799D" w:rsidRDefault="0028799D" w:rsidP="00E9557F">
      <w:pPr>
        <w:rPr>
          <w:rFonts w:ascii="Tahoma" w:hAnsi="Tahoma" w:cs="Tahoma"/>
        </w:rPr>
      </w:pPr>
      <w:r>
        <w:rPr>
          <w:rFonts w:ascii="Tahoma" w:hAnsi="Tahoma" w:cs="Tahoma"/>
        </w:rPr>
        <w:t>Agreed by the Executive Committee</w:t>
      </w:r>
    </w:p>
    <w:p w14:paraId="52635DB2" w14:textId="77777777" w:rsidR="0028799D" w:rsidRDefault="0028799D" w:rsidP="00E9557F">
      <w:pPr>
        <w:rPr>
          <w:rFonts w:ascii="Tahoma" w:hAnsi="Tahoma" w:cs="Tahoma"/>
        </w:rPr>
      </w:pPr>
    </w:p>
    <w:p w14:paraId="490E62FC" w14:textId="77777777" w:rsidR="0028799D" w:rsidRPr="00E9557F" w:rsidRDefault="0028799D" w:rsidP="00E9557F">
      <w:pPr>
        <w:rPr>
          <w:rFonts w:ascii="Tahoma" w:hAnsi="Tahoma" w:cs="Tahoma"/>
        </w:rPr>
      </w:pPr>
      <w:r>
        <w:rPr>
          <w:rFonts w:ascii="Tahoma" w:hAnsi="Tahoma" w:cs="Tahoma"/>
        </w:rPr>
        <w:t>23</w:t>
      </w:r>
      <w:r w:rsidRPr="0028799D">
        <w:rPr>
          <w:rFonts w:ascii="Tahoma" w:hAnsi="Tahoma" w:cs="Tahoma"/>
          <w:vertAlign w:val="superscript"/>
        </w:rPr>
        <w:t>rd</w:t>
      </w:r>
      <w:r>
        <w:rPr>
          <w:rFonts w:ascii="Tahoma" w:hAnsi="Tahoma" w:cs="Tahoma"/>
        </w:rPr>
        <w:t xml:space="preserve"> February 2018</w:t>
      </w:r>
    </w:p>
    <w:sectPr w:rsidR="0028799D" w:rsidRPr="00E9557F" w:rsidSect="00457C3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18A5"/>
    <w:multiLevelType w:val="hybridMultilevel"/>
    <w:tmpl w:val="61C42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7F"/>
    <w:rsid w:val="0028799D"/>
    <w:rsid w:val="00457C3D"/>
    <w:rsid w:val="005162E5"/>
    <w:rsid w:val="006E5160"/>
    <w:rsid w:val="00E95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FAD9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5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421</Words>
  <Characters>2165</Characters>
  <Application>Microsoft Macintosh Word</Application>
  <DocSecurity>0</DocSecurity>
  <Lines>69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Yates</dc:creator>
  <cp:keywords/>
  <dc:description/>
  <cp:lastModifiedBy>Jacqueline Yates</cp:lastModifiedBy>
  <cp:revision>3</cp:revision>
  <cp:lastPrinted>2018-03-21T16:30:00Z</cp:lastPrinted>
  <dcterms:created xsi:type="dcterms:W3CDTF">2018-02-25T11:25:00Z</dcterms:created>
  <dcterms:modified xsi:type="dcterms:W3CDTF">2018-03-21T16:41:00Z</dcterms:modified>
</cp:coreProperties>
</file>